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2BEDE2BC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66E8C" w:rsidRPr="00F66E8C">
        <w:rPr>
          <w:rFonts w:ascii="Arial" w:hAnsi="Arial" w:cs="Arial"/>
          <w:sz w:val="22"/>
        </w:rPr>
        <w:t xml:space="preserve">Sukcesivna dobava potrošnega materiala za </w:t>
      </w:r>
      <w:proofErr w:type="spellStart"/>
      <w:r w:rsidR="00F66E8C" w:rsidRPr="00F66E8C">
        <w:rPr>
          <w:rFonts w:ascii="Arial" w:hAnsi="Arial" w:cs="Arial"/>
          <w:sz w:val="22"/>
        </w:rPr>
        <w:t>elektrofiziologijo</w:t>
      </w:r>
      <w:proofErr w:type="spellEnd"/>
      <w:r w:rsidRPr="00F46A51">
        <w:rPr>
          <w:rFonts w:ascii="Arial" w:hAnsi="Arial" w:cs="Arial"/>
          <w:sz w:val="22"/>
        </w:rPr>
        <w:t>«</w:t>
      </w:r>
      <w:r w:rsidR="0058421D">
        <w:rPr>
          <w:rFonts w:ascii="Arial" w:hAnsi="Arial" w:cs="Arial"/>
          <w:sz w:val="22"/>
        </w:rPr>
        <w:t>-ponovitev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bookmarkStart w:id="0" w:name="_GoBack"/>
      <w:bookmarkEnd w:id="0"/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92389C" w:rsidRPr="007B205B" w14:paraId="7A14AEFA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7B205B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7B205B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D418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7B205B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F66E8C" w:rsidRPr="007B205B" w14:paraId="7D46608A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FD09AAE" w14:textId="7777777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9: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B17CF" w14:textId="01AA5337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Večelektrodni</w:t>
            </w:r>
            <w:proofErr w:type="spellEnd"/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diagnostični </w:t>
            </w:r>
          </w:p>
          <w:p w14:paraId="30CAFCCC" w14:textId="081DFE1D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katetri, cirkularni II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50F40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F7DA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51F8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419C6FB9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341B" w14:textId="3352EDD3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16: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4DBB90" w14:textId="4E25255C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Dolga uvajala z vodljivo konico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4F4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AC4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F5C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0AD55BB3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BE63A" w14:textId="6C05BB90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17: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C170A" w14:textId="1D226DC1" w:rsidR="00F66E8C" w:rsidRPr="007B205B" w:rsidRDefault="00F66E8C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Set dolgo uvajalo z vodljivo konico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CC978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EC98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6EB1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520ED9CA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1A0F8F" w14:textId="60C3B5B4" w:rsidR="00F66E8C" w:rsidRPr="007B205B" w:rsidRDefault="00F66E8C" w:rsidP="005842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58421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743AA868" w:rsidR="00F66E8C" w:rsidRPr="007B205B" w:rsidRDefault="0058421D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421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Ablacijski katetri za </w:t>
            </w:r>
            <w:proofErr w:type="spellStart"/>
            <w:r w:rsidRPr="0058421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krioablacijo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F91415" w14:paraId="26517A9D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150EF" w14:textId="6A7D78C9" w:rsidR="00F66E8C" w:rsidRPr="007B205B" w:rsidRDefault="0058421D" w:rsidP="0058421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21</w:t>
            </w:r>
            <w:r w:rsidR="00F66E8C"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AA9E0" w14:textId="3AF2519B" w:rsidR="00F66E8C" w:rsidRPr="007B205B" w:rsidRDefault="0058421D" w:rsidP="00584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znotrajsrčni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21D">
              <w:rPr>
                <w:rFonts w:ascii="Arial" w:hAnsi="Arial" w:cs="Arial"/>
                <w:sz w:val="20"/>
                <w:szCs w:val="20"/>
              </w:rPr>
              <w:t>ultrazvok (ICE)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F3FA67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9F6F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433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7B729576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5620D5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620D5"/>
    <w:rsid w:val="0058421D"/>
    <w:rsid w:val="00745EA9"/>
    <w:rsid w:val="007722E4"/>
    <w:rsid w:val="007B205B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B95D56"/>
    <w:rsid w:val="00C07614"/>
    <w:rsid w:val="00D41821"/>
    <w:rsid w:val="00DC73B0"/>
    <w:rsid w:val="00E22380"/>
    <w:rsid w:val="00E60A33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10</cp:revision>
  <dcterms:created xsi:type="dcterms:W3CDTF">2022-05-12T08:55:00Z</dcterms:created>
  <dcterms:modified xsi:type="dcterms:W3CDTF">2023-01-24T07:36:00Z</dcterms:modified>
</cp:coreProperties>
</file>